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D7" w:rsidRPr="00296BD7" w:rsidRDefault="00296BD7" w:rsidP="00296BD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BD7">
        <w:rPr>
          <w:rFonts w:ascii="Times New Roman" w:hAnsi="Times New Roman" w:cs="Times New Roman"/>
          <w:b/>
          <w:sz w:val="28"/>
          <w:szCs w:val="28"/>
        </w:rPr>
        <w:t>Приказ Минсельхоза России от 21.08.2012 № 441 «Об отраслевой целевой программе «Производство и переработка зерна кукурузы в Российской Федерации на 2013-2015 годы»</w:t>
      </w: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6BD7"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годы» </w:t>
      </w:r>
      <w:proofErr w:type="spellStart"/>
      <w:proofErr w:type="gramStart"/>
      <w:r w:rsidRPr="00296BD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96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BD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296BD7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Pr="00296B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96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BD7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296BD7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6BD7">
        <w:rPr>
          <w:rFonts w:ascii="Times New Roman" w:hAnsi="Times New Roman" w:cs="Times New Roman"/>
          <w:sz w:val="28"/>
          <w:szCs w:val="28"/>
        </w:rPr>
        <w:t>1. Утвердить прилагаемую отраслевую целевую программу «Производство и переработка зерна кукурузы в Российской Федерации на 2013-2015 годы» (далее - Программа).</w:t>
      </w: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6BD7">
        <w:rPr>
          <w:rFonts w:ascii="Times New Roman" w:hAnsi="Times New Roman" w:cs="Times New Roman"/>
          <w:sz w:val="28"/>
          <w:szCs w:val="28"/>
        </w:rPr>
        <w:t xml:space="preserve">2. Назначить </w:t>
      </w:r>
      <w:proofErr w:type="gramStart"/>
      <w:r w:rsidRPr="00296BD7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296BD7">
        <w:rPr>
          <w:rFonts w:ascii="Times New Roman" w:hAnsi="Times New Roman" w:cs="Times New Roman"/>
          <w:sz w:val="28"/>
          <w:szCs w:val="28"/>
        </w:rPr>
        <w:t xml:space="preserve"> за реализацию Программы директора </w:t>
      </w:r>
      <w:proofErr w:type="spellStart"/>
      <w:r w:rsidRPr="00296BD7">
        <w:rPr>
          <w:rFonts w:ascii="Times New Roman" w:hAnsi="Times New Roman" w:cs="Times New Roman"/>
          <w:sz w:val="28"/>
          <w:szCs w:val="28"/>
        </w:rPr>
        <w:t>Депрастениеводства</w:t>
      </w:r>
      <w:proofErr w:type="spellEnd"/>
      <w:r w:rsidRPr="00296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BD7">
        <w:rPr>
          <w:rFonts w:ascii="Times New Roman" w:hAnsi="Times New Roman" w:cs="Times New Roman"/>
          <w:sz w:val="28"/>
          <w:szCs w:val="28"/>
        </w:rPr>
        <w:t>П.А.Чекмарева</w:t>
      </w:r>
      <w:proofErr w:type="spellEnd"/>
      <w:r w:rsidRPr="00296BD7">
        <w:rPr>
          <w:rFonts w:ascii="Times New Roman" w:hAnsi="Times New Roman" w:cs="Times New Roman"/>
          <w:sz w:val="28"/>
          <w:szCs w:val="28"/>
        </w:rPr>
        <w:t>.</w:t>
      </w: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6BD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96B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6BD7">
        <w:rPr>
          <w:rFonts w:ascii="Times New Roman" w:hAnsi="Times New Roman" w:cs="Times New Roman"/>
          <w:sz w:val="28"/>
          <w:szCs w:val="28"/>
        </w:rPr>
        <w:t xml:space="preserve"> выполнением приказа возложить на заместителя Министра О.Н.Алдошина.</w:t>
      </w:r>
    </w:p>
    <w:p w:rsidR="00296BD7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CE1" w:rsidRPr="00296BD7" w:rsidRDefault="00296BD7" w:rsidP="00296B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6BD7">
        <w:rPr>
          <w:rFonts w:ascii="Times New Roman" w:hAnsi="Times New Roman" w:cs="Times New Roman"/>
          <w:sz w:val="28"/>
          <w:szCs w:val="28"/>
        </w:rPr>
        <w:t xml:space="preserve"> Министр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296BD7">
        <w:rPr>
          <w:rFonts w:ascii="Times New Roman" w:hAnsi="Times New Roman" w:cs="Times New Roman"/>
          <w:sz w:val="28"/>
          <w:szCs w:val="28"/>
        </w:rPr>
        <w:tab/>
        <w:t>Н.В. Федоров</w:t>
      </w:r>
    </w:p>
    <w:sectPr w:rsidR="008A2CE1" w:rsidRPr="00296BD7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BD7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96BD7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136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>DSX-Kirov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2013-01-24T09:04:00Z</dcterms:created>
  <dcterms:modified xsi:type="dcterms:W3CDTF">2013-01-24T09:05:00Z</dcterms:modified>
</cp:coreProperties>
</file>